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39" w:rsidRPr="00921461" w:rsidRDefault="00CD3E39" w:rsidP="00921461">
      <w:pPr>
        <w:widowControl w:val="0"/>
        <w:tabs>
          <w:tab w:val="left" w:pos="8820"/>
          <w:tab w:val="left" w:pos="9639"/>
        </w:tabs>
        <w:ind w:right="-2"/>
        <w:jc w:val="right"/>
        <w:rPr>
          <w:rFonts w:ascii="Calibri" w:hAnsi="Calibri" w:cs="Calibri"/>
          <w:b/>
          <w:sz w:val="28"/>
        </w:rPr>
      </w:pPr>
      <w:r w:rsidRPr="00921461">
        <w:rPr>
          <w:rFonts w:ascii="Calibri" w:hAnsi="Calibri" w:cs="Calibri"/>
          <w:b/>
          <w:sz w:val="28"/>
        </w:rPr>
        <w:t>Allegato A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CD3E39" w:rsidRPr="000E2B0C" w:rsidTr="00921461">
        <w:trPr>
          <w:trHeight w:val="891"/>
        </w:trPr>
        <w:tc>
          <w:tcPr>
            <w:tcW w:w="9781" w:type="dxa"/>
            <w:vAlign w:val="center"/>
          </w:tcPr>
          <w:p w:rsidR="00CD3E39" w:rsidRPr="00DB599C" w:rsidRDefault="00CD3E39" w:rsidP="00921461">
            <w:pPr>
              <w:widowControl w:val="0"/>
              <w:tabs>
                <w:tab w:val="left" w:pos="8820"/>
                <w:tab w:val="left" w:pos="9639"/>
              </w:tabs>
              <w:spacing w:after="0"/>
              <w:ind w:right="-2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B599C">
              <w:rPr>
                <w:rFonts w:ascii="Calibri" w:hAnsi="Calibri" w:cs="Calibri"/>
                <w:b/>
                <w:sz w:val="28"/>
                <w:szCs w:val="28"/>
              </w:rPr>
              <w:t>Nota di trasmissione</w:t>
            </w:r>
          </w:p>
        </w:tc>
      </w:tr>
    </w:tbl>
    <w:p w:rsidR="00CD3E39" w:rsidRPr="000E2B0C" w:rsidRDefault="00CD3E39" w:rsidP="00CD3E39">
      <w:pPr>
        <w:widowControl w:val="0"/>
        <w:tabs>
          <w:tab w:val="left" w:pos="8820"/>
          <w:tab w:val="left" w:pos="9639"/>
        </w:tabs>
        <w:spacing w:after="0" w:line="240" w:lineRule="auto"/>
        <w:ind w:left="5040" w:right="-2"/>
        <w:jc w:val="both"/>
        <w:rPr>
          <w:rFonts w:ascii="Calibri" w:hAnsi="Calibri" w:cs="Calibri"/>
        </w:rPr>
      </w:pPr>
    </w:p>
    <w:p w:rsidR="00CD3E39" w:rsidRPr="000E2B0C" w:rsidRDefault="00CD3E39" w:rsidP="00CD3E39">
      <w:pPr>
        <w:widowControl w:val="0"/>
        <w:tabs>
          <w:tab w:val="left" w:pos="8820"/>
          <w:tab w:val="left" w:pos="9639"/>
        </w:tabs>
        <w:spacing w:after="0" w:line="240" w:lineRule="auto"/>
        <w:ind w:left="5040" w:right="-2"/>
        <w:jc w:val="both"/>
        <w:rPr>
          <w:rFonts w:ascii="Calibri" w:hAnsi="Calibri" w:cs="Calibri"/>
        </w:rPr>
      </w:pPr>
      <w:r w:rsidRPr="000E2B0C">
        <w:rPr>
          <w:rFonts w:ascii="Calibri" w:hAnsi="Calibri" w:cs="Calibri"/>
        </w:rPr>
        <w:t>REGIONE CALABRIA</w:t>
      </w:r>
    </w:p>
    <w:p w:rsidR="00CD3E39" w:rsidRPr="000E2B0C" w:rsidRDefault="00CD3E39" w:rsidP="00CD3E39">
      <w:pPr>
        <w:widowControl w:val="0"/>
        <w:tabs>
          <w:tab w:val="left" w:pos="8820"/>
          <w:tab w:val="left" w:pos="9639"/>
        </w:tabs>
        <w:spacing w:after="0" w:line="240" w:lineRule="auto"/>
        <w:ind w:left="5040" w:right="-2"/>
        <w:jc w:val="both"/>
        <w:rPr>
          <w:rFonts w:ascii="Calibri" w:hAnsi="Calibri" w:cs="Calibri"/>
        </w:rPr>
      </w:pPr>
      <w:r w:rsidRPr="000E2B0C">
        <w:rPr>
          <w:rFonts w:ascii="Calibri" w:hAnsi="Calibri" w:cs="Calibri"/>
        </w:rPr>
        <w:t xml:space="preserve">       Dipartimento Presidenza</w:t>
      </w:r>
    </w:p>
    <w:p w:rsidR="00CD3E39" w:rsidRPr="000E2B0C" w:rsidRDefault="00CD3E39" w:rsidP="00CD3E39">
      <w:pPr>
        <w:widowControl w:val="0"/>
        <w:tabs>
          <w:tab w:val="left" w:pos="8820"/>
          <w:tab w:val="left" w:pos="9639"/>
        </w:tabs>
        <w:spacing w:after="0" w:line="240" w:lineRule="auto"/>
        <w:ind w:left="5040" w:right="-2"/>
        <w:jc w:val="both"/>
        <w:rPr>
          <w:rFonts w:ascii="Calibri" w:hAnsi="Calibri" w:cs="Calibri"/>
        </w:rPr>
      </w:pPr>
      <w:r w:rsidRPr="000E2B0C">
        <w:rPr>
          <w:rFonts w:ascii="Calibri" w:hAnsi="Calibri" w:cs="Calibri"/>
        </w:rPr>
        <w:t xml:space="preserve">       Settore Alta Formazione e Università</w:t>
      </w:r>
    </w:p>
    <w:p w:rsidR="00CD3E39" w:rsidRPr="000E2B0C" w:rsidRDefault="00CD3E39" w:rsidP="00CD3E39">
      <w:pPr>
        <w:widowControl w:val="0"/>
        <w:tabs>
          <w:tab w:val="left" w:pos="8820"/>
          <w:tab w:val="left" w:pos="9639"/>
        </w:tabs>
        <w:spacing w:after="0" w:line="240" w:lineRule="auto"/>
        <w:ind w:left="5040" w:right="-2"/>
        <w:jc w:val="both"/>
        <w:rPr>
          <w:rFonts w:ascii="Calibri" w:hAnsi="Calibri" w:cs="Calibri"/>
        </w:rPr>
      </w:pPr>
      <w:r w:rsidRPr="000E2B0C">
        <w:rPr>
          <w:rFonts w:ascii="Calibri" w:hAnsi="Calibri" w:cs="Calibri"/>
        </w:rPr>
        <w:t xml:space="preserve">       Cittadella Regionale - Località Germaneto</w:t>
      </w:r>
    </w:p>
    <w:p w:rsidR="00CD3E39" w:rsidRPr="000E2B0C" w:rsidRDefault="00CD3E39" w:rsidP="00CD3E39">
      <w:pPr>
        <w:widowControl w:val="0"/>
        <w:tabs>
          <w:tab w:val="left" w:pos="8820"/>
          <w:tab w:val="left" w:pos="9639"/>
        </w:tabs>
        <w:spacing w:after="0" w:line="240" w:lineRule="auto"/>
        <w:ind w:left="5040" w:right="-2"/>
        <w:jc w:val="both"/>
        <w:rPr>
          <w:rFonts w:ascii="Calibri" w:hAnsi="Calibri" w:cs="Calibri"/>
        </w:rPr>
      </w:pPr>
      <w:r w:rsidRPr="000E2B0C">
        <w:rPr>
          <w:rFonts w:ascii="Calibri" w:hAnsi="Calibri" w:cs="Calibri"/>
        </w:rPr>
        <w:t xml:space="preserve">       88100 CATANZARO</w:t>
      </w:r>
    </w:p>
    <w:p w:rsidR="00CD3E39" w:rsidRPr="000E2B0C" w:rsidRDefault="00CD3E39" w:rsidP="00CD3E39">
      <w:pPr>
        <w:widowControl w:val="0"/>
        <w:tabs>
          <w:tab w:val="left" w:pos="8820"/>
          <w:tab w:val="left" w:pos="9639"/>
        </w:tabs>
        <w:spacing w:after="0"/>
        <w:ind w:left="5040" w:right="-2"/>
        <w:jc w:val="both"/>
        <w:rPr>
          <w:rFonts w:ascii="Calibri" w:hAnsi="Calibri" w:cs="Calibri"/>
        </w:rPr>
      </w:pPr>
    </w:p>
    <w:p w:rsidR="00CD3E39" w:rsidRPr="000900A7" w:rsidRDefault="00CD3E39" w:rsidP="00CD3E39">
      <w:pPr>
        <w:pStyle w:val="Default"/>
        <w:jc w:val="both"/>
        <w:rPr>
          <w:bCs/>
          <w:color w:val="auto"/>
          <w:u w:val="words"/>
          <w:lang w:val="it-IT"/>
        </w:rPr>
      </w:pPr>
      <w:r w:rsidRPr="000E2B0C">
        <w:rPr>
          <w:b/>
          <w:lang w:val="it-IT"/>
        </w:rPr>
        <w:t>Oggetto</w:t>
      </w:r>
      <w:r w:rsidRPr="000E2B0C">
        <w:rPr>
          <w:lang w:val="it-IT"/>
        </w:rPr>
        <w:t>: Trasmissione</w:t>
      </w:r>
      <w:r>
        <w:rPr>
          <w:lang w:val="it-IT"/>
        </w:rPr>
        <w:t xml:space="preserve"> Formulari e </w:t>
      </w:r>
      <w:r w:rsidR="005C28AB">
        <w:rPr>
          <w:lang w:val="it-IT"/>
        </w:rPr>
        <w:t>Schema</w:t>
      </w:r>
      <w:r w:rsidRPr="000E2B0C">
        <w:rPr>
          <w:lang w:val="it-IT"/>
        </w:rPr>
        <w:t xml:space="preserve">/idi bando </w:t>
      </w:r>
      <w:proofErr w:type="gramStart"/>
      <w:r w:rsidRPr="000E2B0C">
        <w:rPr>
          <w:lang w:val="it-IT"/>
        </w:rPr>
        <w:t>–“</w:t>
      </w:r>
      <w:proofErr w:type="gramEnd"/>
      <w:r w:rsidRPr="00CD3E39">
        <w:rPr>
          <w:i/>
          <w:lang w:val="it-IT"/>
        </w:rPr>
        <w:t>Manifestazione d’interesse per la realizzazione dell’offerta formativa di istruzione tecnica superiore da avviare nell’</w:t>
      </w:r>
      <w:proofErr w:type="spellStart"/>
      <w:r w:rsidRPr="00CD3E39">
        <w:rPr>
          <w:i/>
          <w:lang w:val="it-IT"/>
        </w:rPr>
        <w:t>a</w:t>
      </w:r>
      <w:r w:rsidRPr="000900A7">
        <w:rPr>
          <w:i/>
          <w:color w:val="auto"/>
          <w:lang w:val="it-IT"/>
        </w:rPr>
        <w:t>.f</w:t>
      </w:r>
      <w:proofErr w:type="spellEnd"/>
      <w:r w:rsidRPr="000900A7">
        <w:rPr>
          <w:i/>
          <w:color w:val="auto"/>
          <w:lang w:val="it-IT"/>
        </w:rPr>
        <w:t>. 2020</w:t>
      </w:r>
      <w:r w:rsidRPr="000900A7">
        <w:rPr>
          <w:color w:val="auto"/>
          <w:lang w:val="it-IT"/>
        </w:rPr>
        <w:t>”</w:t>
      </w:r>
      <w:r w:rsidRPr="000900A7">
        <w:rPr>
          <w:bCs/>
          <w:i/>
          <w:color w:val="auto"/>
          <w:lang w:val="it-IT"/>
        </w:rPr>
        <w:t xml:space="preserve"> -</w:t>
      </w:r>
      <w:r w:rsidRPr="000900A7">
        <w:rPr>
          <w:bCs/>
          <w:color w:val="auto"/>
          <w:lang w:val="it-IT"/>
        </w:rPr>
        <w:t xml:space="preserve"> Azione 10.6.1 del </w:t>
      </w:r>
      <w:r w:rsidR="00BD65CA" w:rsidRPr="00BD65CA">
        <w:rPr>
          <w:color w:val="auto"/>
          <w:lang w:val="it-IT"/>
        </w:rPr>
        <w:t>POR Calabria FESR FSE 2014/2020</w:t>
      </w:r>
      <w:r w:rsidRPr="000900A7">
        <w:rPr>
          <w:color w:val="auto"/>
          <w:lang w:val="it-IT"/>
        </w:rPr>
        <w:t>.</w:t>
      </w:r>
    </w:p>
    <w:p w:rsidR="00CD3E39" w:rsidRPr="000E2B0C" w:rsidRDefault="00CD3E39" w:rsidP="00CD3E39">
      <w:pPr>
        <w:pStyle w:val="Default"/>
        <w:spacing w:line="360" w:lineRule="auto"/>
        <w:jc w:val="both"/>
        <w:rPr>
          <w:lang w:val="it-IT"/>
        </w:rPr>
      </w:pPr>
      <w:r w:rsidRPr="000E2B0C">
        <w:rPr>
          <w:lang w:val="it-IT"/>
        </w:rPr>
        <w:t xml:space="preserve">Il Sottoscritto_______________________ nella qualità di Legale Rappresentante della Fondazione___________________ con sede in _______________________ </w:t>
      </w:r>
      <w:r>
        <w:rPr>
          <w:lang w:val="it-IT"/>
        </w:rPr>
        <w:t>(</w:t>
      </w:r>
      <w:proofErr w:type="gramStart"/>
      <w:r>
        <w:rPr>
          <w:lang w:val="it-IT"/>
        </w:rPr>
        <w:t>prov.</w:t>
      </w:r>
      <w:r w:rsidRPr="000E2B0C">
        <w:rPr>
          <w:lang w:val="it-IT"/>
        </w:rPr>
        <w:t>_</w:t>
      </w:r>
      <w:proofErr w:type="gramEnd"/>
      <w:r w:rsidRPr="000E2B0C">
        <w:rPr>
          <w:lang w:val="it-IT"/>
        </w:rPr>
        <w:t>__) via__________________ con la presente nota trasmette in allegato:</w:t>
      </w:r>
    </w:p>
    <w:p w:rsidR="00CD3E39" w:rsidRPr="00CD3E39" w:rsidRDefault="00CD3E39" w:rsidP="00BD65CA">
      <w:pPr>
        <w:pStyle w:val="Default"/>
        <w:numPr>
          <w:ilvl w:val="0"/>
          <w:numId w:val="2"/>
        </w:numPr>
        <w:jc w:val="both"/>
        <w:rPr>
          <w:bCs/>
          <w:u w:val="words"/>
          <w:lang w:val="it-IT"/>
        </w:rPr>
      </w:pPr>
      <w:r w:rsidRPr="000E2B0C">
        <w:rPr>
          <w:lang w:val="it-IT"/>
        </w:rPr>
        <w:t xml:space="preserve">N. … </w:t>
      </w:r>
      <w:r>
        <w:rPr>
          <w:lang w:val="it-IT"/>
        </w:rPr>
        <w:t xml:space="preserve">Formulari </w:t>
      </w:r>
      <w:r w:rsidRPr="000E2B0C">
        <w:rPr>
          <w:lang w:val="it-IT"/>
        </w:rPr>
        <w:t>in conformità a quanto previsto con l</w:t>
      </w:r>
      <w:r>
        <w:rPr>
          <w:lang w:val="it-IT"/>
        </w:rPr>
        <w:t>a</w:t>
      </w:r>
      <w:r w:rsidRPr="000E2B0C">
        <w:rPr>
          <w:lang w:val="it-IT"/>
        </w:rPr>
        <w:t xml:space="preserve"> “</w:t>
      </w:r>
      <w:r w:rsidRPr="00CD3E39">
        <w:rPr>
          <w:i/>
          <w:lang w:val="it-IT"/>
        </w:rPr>
        <w:t xml:space="preserve">Manifestazione d’interesse per la </w:t>
      </w:r>
      <w:proofErr w:type="gramStart"/>
      <w:r w:rsidRPr="00CD3E39">
        <w:rPr>
          <w:i/>
          <w:lang w:val="it-IT"/>
        </w:rPr>
        <w:t>realizzazione</w:t>
      </w:r>
      <w:proofErr w:type="gramEnd"/>
      <w:r w:rsidRPr="00CD3E39">
        <w:rPr>
          <w:i/>
          <w:lang w:val="it-IT"/>
        </w:rPr>
        <w:t xml:space="preserve"> dell’offerta formativa di istruzione tecnica superiore da avviare nell’</w:t>
      </w:r>
      <w:proofErr w:type="spellStart"/>
      <w:r w:rsidRPr="00CD3E39">
        <w:rPr>
          <w:i/>
          <w:lang w:val="it-IT"/>
        </w:rPr>
        <w:t>a.f</w:t>
      </w:r>
      <w:proofErr w:type="spellEnd"/>
      <w:r w:rsidRPr="00CD3E39">
        <w:rPr>
          <w:i/>
          <w:lang w:val="it-IT"/>
        </w:rPr>
        <w:t>. 2020</w:t>
      </w:r>
      <w:r w:rsidRPr="00CB74A4">
        <w:rPr>
          <w:bCs/>
          <w:lang w:val="it-IT"/>
        </w:rPr>
        <w:t xml:space="preserve">” Azione 10.6.1 del </w:t>
      </w:r>
      <w:r w:rsidRPr="000E2B0C">
        <w:rPr>
          <w:lang w:val="it-IT"/>
        </w:rPr>
        <w:t>POR Calabria FESR</w:t>
      </w:r>
      <w:r w:rsidR="00BD65CA">
        <w:rPr>
          <w:lang w:val="it-IT"/>
        </w:rPr>
        <w:t xml:space="preserve"> FSE 2014</w:t>
      </w:r>
      <w:r w:rsidR="00BD65CA" w:rsidRPr="00BD65CA">
        <w:rPr>
          <w:lang w:val="it-IT"/>
        </w:rPr>
        <w:t>/</w:t>
      </w:r>
      <w:r w:rsidRPr="000E2B0C">
        <w:rPr>
          <w:lang w:val="it-IT"/>
        </w:rPr>
        <w:t>2020</w:t>
      </w:r>
      <w:r w:rsidR="00BD65CA" w:rsidRPr="00BD65CA">
        <w:rPr>
          <w:lang w:val="it-IT"/>
        </w:rPr>
        <w:t>;</w:t>
      </w:r>
    </w:p>
    <w:p w:rsidR="00CD3E39" w:rsidRPr="00CD3E39" w:rsidRDefault="00CD3E39" w:rsidP="00BD65CA">
      <w:pPr>
        <w:pStyle w:val="Default"/>
        <w:numPr>
          <w:ilvl w:val="0"/>
          <w:numId w:val="2"/>
        </w:numPr>
        <w:jc w:val="both"/>
        <w:rPr>
          <w:bCs/>
          <w:u w:val="words"/>
          <w:lang w:val="it-IT"/>
        </w:rPr>
      </w:pPr>
      <w:r>
        <w:rPr>
          <w:lang w:val="it-IT"/>
        </w:rPr>
        <w:t>N. ….</w:t>
      </w:r>
      <w:r w:rsidRPr="00CD3E39">
        <w:rPr>
          <w:lang w:val="it-IT"/>
        </w:rPr>
        <w:t xml:space="preserve"> </w:t>
      </w:r>
      <w:r w:rsidRPr="000E2B0C">
        <w:rPr>
          <w:lang w:val="it-IT"/>
        </w:rPr>
        <w:t>Schema/i di bando</w:t>
      </w:r>
      <w:r w:rsidR="00595987">
        <w:rPr>
          <w:lang w:val="it-IT"/>
        </w:rPr>
        <w:t xml:space="preserve"> </w:t>
      </w:r>
      <w:r w:rsidRPr="000E2B0C">
        <w:rPr>
          <w:lang w:val="it-IT"/>
        </w:rPr>
        <w:t>in conformità a quanto previsto con le “</w:t>
      </w:r>
      <w:r w:rsidRPr="00CD3E39">
        <w:rPr>
          <w:i/>
          <w:lang w:val="it-IT"/>
        </w:rPr>
        <w:t>Manifestazione d’interesse per la realizzazione dell’offerta formativa di istruzione tecnica superiore da avviare nell’</w:t>
      </w:r>
      <w:proofErr w:type="spellStart"/>
      <w:r w:rsidRPr="00CD3E39">
        <w:rPr>
          <w:i/>
          <w:lang w:val="it-IT"/>
        </w:rPr>
        <w:t>a.f</w:t>
      </w:r>
      <w:proofErr w:type="spellEnd"/>
      <w:r w:rsidRPr="00CD3E39">
        <w:rPr>
          <w:i/>
          <w:lang w:val="it-IT"/>
        </w:rPr>
        <w:t>. 2020</w:t>
      </w:r>
      <w:r w:rsidRPr="00CB74A4">
        <w:rPr>
          <w:bCs/>
          <w:lang w:val="it-IT"/>
        </w:rPr>
        <w:t xml:space="preserve">” Azione 10.6.1 del </w:t>
      </w:r>
      <w:r w:rsidR="00BD65CA" w:rsidRPr="00BD65CA">
        <w:rPr>
          <w:lang w:val="it-IT"/>
        </w:rPr>
        <w:t>POR Calabria FESR FSE 2014/2020</w:t>
      </w:r>
      <w:r w:rsidRPr="000E2B0C">
        <w:rPr>
          <w:lang w:val="it-IT"/>
        </w:rPr>
        <w:t>.</w:t>
      </w:r>
    </w:p>
    <w:p w:rsidR="00CD3E39" w:rsidRPr="00CD3E39" w:rsidRDefault="00CD3E39" w:rsidP="00CD3E39">
      <w:pPr>
        <w:pStyle w:val="Default"/>
        <w:spacing w:after="0"/>
        <w:jc w:val="both"/>
        <w:rPr>
          <w:lang w:val="it-IT"/>
        </w:rPr>
      </w:pPr>
      <w:r w:rsidRPr="000E2B0C">
        <w:rPr>
          <w:lang w:val="it-IT"/>
        </w:rPr>
        <w:t xml:space="preserve">A tal fine, ai sensi del DPR 445/00, consapevole che chiunque rilascia dichiarazioni mendaci è punito ai sensi del codice penale e delle leggi speciali in materia, ai sensi e per gli effetti dell'art. </w:t>
      </w:r>
      <w:r w:rsidRPr="00CD3E39">
        <w:rPr>
          <w:lang w:val="it-IT"/>
        </w:rPr>
        <w:t>47 D.P.R. n. 445/2000, il</w:t>
      </w:r>
      <w:r w:rsidR="005C28AB">
        <w:rPr>
          <w:lang w:val="it-IT"/>
        </w:rPr>
        <w:t xml:space="preserve"> </w:t>
      </w:r>
      <w:r w:rsidRPr="00CD3E39">
        <w:rPr>
          <w:lang w:val="it-IT"/>
        </w:rPr>
        <w:t>sottoscritto</w:t>
      </w:r>
      <w:r w:rsidR="005C28AB">
        <w:rPr>
          <w:lang w:val="it-IT"/>
        </w:rPr>
        <w:t xml:space="preserve"> </w:t>
      </w:r>
      <w:r w:rsidRPr="00CD3E39">
        <w:rPr>
          <w:lang w:val="it-IT"/>
        </w:rPr>
        <w:t xml:space="preserve">dichiara: </w:t>
      </w:r>
    </w:p>
    <w:p w:rsidR="00CD3E39" w:rsidRDefault="00CD3E39" w:rsidP="00BD65CA">
      <w:pPr>
        <w:pStyle w:val="Default"/>
        <w:numPr>
          <w:ilvl w:val="0"/>
          <w:numId w:val="1"/>
        </w:numPr>
        <w:spacing w:after="0"/>
        <w:jc w:val="both"/>
        <w:rPr>
          <w:lang w:val="it-IT"/>
        </w:rPr>
      </w:pPr>
      <w:proofErr w:type="gramStart"/>
      <w:r w:rsidRPr="000E2B0C">
        <w:rPr>
          <w:lang w:val="it-IT"/>
        </w:rPr>
        <w:t>di</w:t>
      </w:r>
      <w:proofErr w:type="gramEnd"/>
      <w:r w:rsidRPr="000E2B0C">
        <w:rPr>
          <w:lang w:val="it-IT"/>
        </w:rPr>
        <w:t xml:space="preserve"> essere a conoscenza della normativa che regola il finanziamento delle suddette azioni a valere sui fondi </w:t>
      </w:r>
      <w:r w:rsidR="00595987">
        <w:rPr>
          <w:lang w:val="it-IT"/>
        </w:rPr>
        <w:t>S</w:t>
      </w:r>
      <w:r w:rsidR="00BD65CA">
        <w:rPr>
          <w:lang w:val="it-IT"/>
        </w:rPr>
        <w:t>IE</w:t>
      </w:r>
      <w:r w:rsidRPr="000E2B0C">
        <w:rPr>
          <w:lang w:val="it-IT"/>
        </w:rPr>
        <w:t xml:space="preserve"> e in particolare delle disposizioni del </w:t>
      </w:r>
      <w:r w:rsidR="00BD65CA" w:rsidRPr="00BD65CA">
        <w:rPr>
          <w:lang w:val="it-IT"/>
        </w:rPr>
        <w:t>POR Calabria FESR FSE 2014/2020</w:t>
      </w:r>
      <w:r w:rsidRPr="000E2B0C">
        <w:rPr>
          <w:lang w:val="it-IT"/>
        </w:rPr>
        <w:t xml:space="preserve">che sono integralmente accettate; </w:t>
      </w:r>
    </w:p>
    <w:p w:rsidR="000900A7" w:rsidRPr="000E2B0C" w:rsidRDefault="000900A7" w:rsidP="000900A7">
      <w:pPr>
        <w:pStyle w:val="Default"/>
        <w:spacing w:after="0"/>
        <w:ind w:left="720"/>
        <w:jc w:val="both"/>
        <w:rPr>
          <w:lang w:val="it-IT"/>
        </w:rPr>
      </w:pPr>
    </w:p>
    <w:p w:rsidR="00CD3E39" w:rsidRPr="000900A7" w:rsidRDefault="00CD3E39" w:rsidP="00CD3E39">
      <w:pPr>
        <w:pStyle w:val="Default"/>
        <w:spacing w:after="0"/>
        <w:jc w:val="center"/>
        <w:rPr>
          <w:b/>
          <w:i/>
          <w:lang w:val="it-IT"/>
        </w:rPr>
      </w:pPr>
      <w:proofErr w:type="gramStart"/>
      <w:r w:rsidRPr="000900A7">
        <w:rPr>
          <w:b/>
          <w:i/>
          <w:lang w:val="it-IT"/>
        </w:rPr>
        <w:t>si</w:t>
      </w:r>
      <w:proofErr w:type="gramEnd"/>
      <w:r w:rsidRPr="000900A7">
        <w:rPr>
          <w:b/>
          <w:i/>
          <w:lang w:val="it-IT"/>
        </w:rPr>
        <w:t xml:space="preserve"> impegna</w:t>
      </w:r>
    </w:p>
    <w:p w:rsidR="000900A7" w:rsidRDefault="000900A7" w:rsidP="00CD3E39">
      <w:pPr>
        <w:pStyle w:val="Default"/>
        <w:jc w:val="both"/>
        <w:rPr>
          <w:lang w:val="it-IT"/>
        </w:rPr>
      </w:pPr>
    </w:p>
    <w:p w:rsidR="00CD3E39" w:rsidRPr="000E2B0C" w:rsidRDefault="00CD3E39" w:rsidP="00CD3E39">
      <w:pPr>
        <w:pStyle w:val="Default"/>
        <w:jc w:val="both"/>
        <w:rPr>
          <w:lang w:val="it-IT"/>
        </w:rPr>
      </w:pPr>
      <w:proofErr w:type="gramStart"/>
      <w:r w:rsidRPr="000E2B0C">
        <w:rPr>
          <w:lang w:val="it-IT"/>
        </w:rPr>
        <w:t>anche</w:t>
      </w:r>
      <w:proofErr w:type="gramEnd"/>
      <w:r w:rsidRPr="000E2B0C">
        <w:rPr>
          <w:lang w:val="it-IT"/>
        </w:rPr>
        <w:t xml:space="preserve"> nel caso in cui gli interventi</w:t>
      </w:r>
      <w:r>
        <w:rPr>
          <w:lang w:val="it-IT"/>
        </w:rPr>
        <w:t xml:space="preserve"> </w:t>
      </w:r>
      <w:r w:rsidRPr="000E2B0C">
        <w:rPr>
          <w:lang w:val="it-IT"/>
        </w:rPr>
        <w:t>siano già stati avviati o si avviino in anticipo rispetto alla pubblicazione dei risultati della valutazione e</w:t>
      </w:r>
      <w:r>
        <w:rPr>
          <w:lang w:val="it-IT"/>
        </w:rPr>
        <w:t xml:space="preserve"> </w:t>
      </w:r>
      <w:r w:rsidRPr="000E2B0C">
        <w:rPr>
          <w:lang w:val="it-IT"/>
        </w:rPr>
        <w:t xml:space="preserve">dalla firma della convenzione con la Regione Calabria: </w:t>
      </w:r>
    </w:p>
    <w:p w:rsidR="000900A7" w:rsidRDefault="000900A7" w:rsidP="00BD65CA">
      <w:pPr>
        <w:pStyle w:val="Default"/>
        <w:numPr>
          <w:ilvl w:val="0"/>
          <w:numId w:val="1"/>
        </w:numPr>
        <w:spacing w:after="0"/>
        <w:jc w:val="both"/>
        <w:rPr>
          <w:lang w:val="it-IT"/>
        </w:rPr>
      </w:pPr>
      <w:proofErr w:type="gramStart"/>
      <w:r>
        <w:rPr>
          <w:lang w:val="it-IT"/>
        </w:rPr>
        <w:t>ad</w:t>
      </w:r>
      <w:proofErr w:type="gramEnd"/>
      <w:r>
        <w:rPr>
          <w:lang w:val="it-IT"/>
        </w:rPr>
        <w:t xml:space="preserve"> accettare le modalità di valutazione indicate al paragrafo 11 della </w:t>
      </w:r>
      <w:r w:rsidR="00BD65CA" w:rsidRPr="00BD65CA">
        <w:rPr>
          <w:lang w:val="it-IT"/>
        </w:rPr>
        <w:t>“Manifestazione d’interesse per la realizzazione dell’offerta formativa di istruzione tecnica superiore da avviare nell’</w:t>
      </w:r>
      <w:proofErr w:type="spellStart"/>
      <w:r w:rsidR="00BD65CA" w:rsidRPr="00BD65CA">
        <w:rPr>
          <w:lang w:val="it-IT"/>
        </w:rPr>
        <w:t>a.f</w:t>
      </w:r>
      <w:proofErr w:type="spellEnd"/>
      <w:r w:rsidR="00BD65CA" w:rsidRPr="00BD65CA">
        <w:rPr>
          <w:lang w:val="it-IT"/>
        </w:rPr>
        <w:t>. 2020” Azione 10.6.1 del POR Calabria FESR FSE 2014/2020</w:t>
      </w:r>
      <w:r w:rsidRPr="000900A7">
        <w:rPr>
          <w:lang w:val="it-IT"/>
        </w:rPr>
        <w:t>;</w:t>
      </w:r>
    </w:p>
    <w:p w:rsidR="00CD3E39" w:rsidRPr="000E2B0C" w:rsidRDefault="00CD3E39" w:rsidP="00CD3E39">
      <w:pPr>
        <w:pStyle w:val="Default"/>
        <w:numPr>
          <w:ilvl w:val="0"/>
          <w:numId w:val="1"/>
        </w:numPr>
        <w:spacing w:after="0"/>
        <w:jc w:val="both"/>
        <w:rPr>
          <w:lang w:val="it-IT"/>
        </w:rPr>
      </w:pPr>
      <w:proofErr w:type="gramStart"/>
      <w:r w:rsidRPr="000E2B0C">
        <w:rPr>
          <w:lang w:val="it-IT"/>
        </w:rPr>
        <w:lastRenderedPageBreak/>
        <w:t>al</w:t>
      </w:r>
      <w:proofErr w:type="gramEnd"/>
      <w:r w:rsidRPr="000E2B0C">
        <w:rPr>
          <w:lang w:val="it-IT"/>
        </w:rPr>
        <w:t xml:space="preserve"> rispetto dei regolamenti comunitari, delle norme nazionali</w:t>
      </w:r>
      <w:r w:rsidR="000900A7">
        <w:rPr>
          <w:lang w:val="it-IT"/>
        </w:rPr>
        <w:t xml:space="preserve"> </w:t>
      </w:r>
      <w:r w:rsidRPr="000E2B0C">
        <w:rPr>
          <w:lang w:val="it-IT"/>
        </w:rPr>
        <w:t>e regionali per gli interventi cofinanziati dal Fondo Sociale Europeo;</w:t>
      </w:r>
    </w:p>
    <w:p w:rsidR="00CD3E39" w:rsidRDefault="00CD3E39" w:rsidP="00BD65CA">
      <w:pPr>
        <w:pStyle w:val="Default"/>
        <w:numPr>
          <w:ilvl w:val="0"/>
          <w:numId w:val="1"/>
        </w:numPr>
        <w:spacing w:after="0"/>
        <w:jc w:val="both"/>
        <w:rPr>
          <w:lang w:val="it-IT"/>
        </w:rPr>
      </w:pPr>
      <w:proofErr w:type="gramStart"/>
      <w:r w:rsidRPr="000E2B0C">
        <w:rPr>
          <w:lang w:val="it-IT"/>
        </w:rPr>
        <w:t>al</w:t>
      </w:r>
      <w:proofErr w:type="gramEnd"/>
      <w:r w:rsidRPr="000E2B0C">
        <w:rPr>
          <w:lang w:val="it-IT"/>
        </w:rPr>
        <w:t xml:space="preserve"> rispetto di tutte le procedure previste nel </w:t>
      </w:r>
      <w:r w:rsidR="00BD65CA" w:rsidRPr="00BD65CA">
        <w:rPr>
          <w:lang w:val="it-IT"/>
        </w:rPr>
        <w:t>POR Calabria FESR FSE 2014/2020</w:t>
      </w:r>
      <w:r w:rsidRPr="000E2B0C">
        <w:rPr>
          <w:lang w:val="it-IT"/>
        </w:rPr>
        <w:t>.</w:t>
      </w:r>
    </w:p>
    <w:p w:rsidR="00CD3E39" w:rsidRDefault="00CD3E39" w:rsidP="00CD3E39">
      <w:pPr>
        <w:pStyle w:val="Default"/>
        <w:spacing w:after="0"/>
        <w:ind w:left="720"/>
        <w:jc w:val="both"/>
        <w:rPr>
          <w:lang w:val="it-IT"/>
        </w:rPr>
      </w:pPr>
    </w:p>
    <w:p w:rsidR="00EC7EF8" w:rsidRPr="009A24E8" w:rsidRDefault="00EC7EF8" w:rsidP="00CD3E39">
      <w:pPr>
        <w:pStyle w:val="Default"/>
        <w:spacing w:after="0"/>
        <w:ind w:left="720"/>
        <w:jc w:val="both"/>
        <w:rPr>
          <w:lang w:val="it-IT"/>
        </w:rPr>
      </w:pPr>
    </w:p>
    <w:p w:rsidR="00CD3E39" w:rsidRPr="00CB74A4" w:rsidRDefault="00CD3E39" w:rsidP="00CD3E39">
      <w:pPr>
        <w:pStyle w:val="Default"/>
        <w:jc w:val="both"/>
        <w:rPr>
          <w:lang w:val="it-IT"/>
        </w:rPr>
      </w:pPr>
      <w:r w:rsidRPr="00CB74A4">
        <w:rPr>
          <w:lang w:val="it-IT"/>
        </w:rPr>
        <w:t>_________, Lì ______/______/______</w:t>
      </w:r>
      <w:r w:rsidRPr="00CB74A4">
        <w:rPr>
          <w:lang w:val="it-IT"/>
        </w:rPr>
        <w:tab/>
      </w:r>
      <w:r w:rsidRPr="00CB74A4">
        <w:rPr>
          <w:lang w:val="it-IT"/>
        </w:rPr>
        <w:tab/>
      </w:r>
      <w:r w:rsidRPr="00CB74A4">
        <w:rPr>
          <w:lang w:val="it-IT"/>
        </w:rPr>
        <w:tab/>
      </w:r>
      <w:r w:rsidRPr="00CB74A4">
        <w:rPr>
          <w:lang w:val="it-IT"/>
        </w:rPr>
        <w:tab/>
      </w:r>
      <w:r w:rsidR="00EC7EF8">
        <w:rPr>
          <w:lang w:val="it-IT"/>
        </w:rPr>
        <w:tab/>
      </w:r>
      <w:r w:rsidRPr="00CB74A4">
        <w:rPr>
          <w:lang w:val="it-IT"/>
        </w:rPr>
        <w:t>Firmato</w:t>
      </w:r>
      <w:r w:rsidR="00515642">
        <w:rPr>
          <w:lang w:val="it-IT"/>
        </w:rPr>
        <w:t xml:space="preserve"> </w:t>
      </w:r>
      <w:bookmarkStart w:id="0" w:name="_GoBack"/>
      <w:bookmarkEnd w:id="0"/>
      <w:r w:rsidRPr="00CB74A4">
        <w:rPr>
          <w:lang w:val="it-IT"/>
        </w:rPr>
        <w:t>digitalmente</w:t>
      </w:r>
    </w:p>
    <w:p w:rsidR="0061052E" w:rsidRDefault="00CD3E39" w:rsidP="00CD3E39">
      <w:pPr>
        <w:pStyle w:val="Default"/>
        <w:jc w:val="right"/>
      </w:pPr>
      <w:r w:rsidRPr="00CB74A4">
        <w:rPr>
          <w:lang w:val="it-IT"/>
        </w:rPr>
        <w:t>____________________________________</w:t>
      </w:r>
    </w:p>
    <w:sectPr w:rsidR="0061052E" w:rsidSect="006105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12" w:rsidRDefault="00064B12" w:rsidP="00921461">
      <w:pPr>
        <w:spacing w:after="0" w:line="240" w:lineRule="auto"/>
      </w:pPr>
      <w:r>
        <w:separator/>
      </w:r>
    </w:p>
  </w:endnote>
  <w:endnote w:type="continuationSeparator" w:id="0">
    <w:p w:rsidR="00064B12" w:rsidRDefault="00064B12" w:rsidP="0092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695" w:rsidRDefault="0068469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695" w:rsidRPr="00684695" w:rsidRDefault="00684695" w:rsidP="00684695">
    <w:pPr>
      <w:pStyle w:val="Pidipagina"/>
    </w:pPr>
    <w:r w:rsidRPr="00D633C0">
      <w:rPr>
        <w:i/>
      </w:rPr>
      <w:t>Manifestazione d</w:t>
    </w:r>
    <w:r>
      <w:rPr>
        <w:i/>
      </w:rPr>
      <w:t>’interesse</w:t>
    </w:r>
    <w:r w:rsidRPr="00D633C0">
      <w:rPr>
        <w:i/>
      </w:rPr>
      <w:t xml:space="preserve"> ITS – Calabria – </w:t>
    </w:r>
    <w:proofErr w:type="spellStart"/>
    <w:r w:rsidRPr="00D633C0">
      <w:rPr>
        <w:i/>
      </w:rPr>
      <w:t>a.f</w:t>
    </w:r>
    <w:proofErr w:type="spellEnd"/>
    <w:r w:rsidRPr="00D633C0">
      <w:rPr>
        <w:i/>
      </w:rPr>
      <w:t>.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695" w:rsidRDefault="0068469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12" w:rsidRDefault="00064B12" w:rsidP="00921461">
      <w:pPr>
        <w:spacing w:after="0" w:line="240" w:lineRule="auto"/>
      </w:pPr>
      <w:r>
        <w:separator/>
      </w:r>
    </w:p>
  </w:footnote>
  <w:footnote w:type="continuationSeparator" w:id="0">
    <w:p w:rsidR="00064B12" w:rsidRDefault="00064B12" w:rsidP="00921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695" w:rsidRDefault="0068469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61" w:rsidRDefault="00921461" w:rsidP="0092146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DF23A2F" wp14:editId="20AEC936">
          <wp:extent cx="6120130" cy="979170"/>
          <wp:effectExtent l="0" t="0" r="0" b="0"/>
          <wp:docPr id="1026" name="Immagine 1" descr="Descrizione: intestazione loghi  por calab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979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695" w:rsidRDefault="006846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8319F"/>
    <w:multiLevelType w:val="hybridMultilevel"/>
    <w:tmpl w:val="DB107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B221F"/>
    <w:multiLevelType w:val="hybridMultilevel"/>
    <w:tmpl w:val="33CA2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39"/>
    <w:rsid w:val="00064B12"/>
    <w:rsid w:val="000900A7"/>
    <w:rsid w:val="00515642"/>
    <w:rsid w:val="00595987"/>
    <w:rsid w:val="005C28AB"/>
    <w:rsid w:val="0061052E"/>
    <w:rsid w:val="00634026"/>
    <w:rsid w:val="00684695"/>
    <w:rsid w:val="006D02F6"/>
    <w:rsid w:val="00837231"/>
    <w:rsid w:val="0084193C"/>
    <w:rsid w:val="00921461"/>
    <w:rsid w:val="00986F79"/>
    <w:rsid w:val="00A202F1"/>
    <w:rsid w:val="00BD65CA"/>
    <w:rsid w:val="00CD3E39"/>
    <w:rsid w:val="00EC7EF8"/>
    <w:rsid w:val="00FC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6D630-82C7-4ECC-93A0-9AD3D4A0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3E3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3E39"/>
    <w:pPr>
      <w:autoSpaceDE w:val="0"/>
      <w:autoSpaceDN w:val="0"/>
      <w:adjustRightInd w:val="0"/>
      <w:spacing w:after="200" w:line="276" w:lineRule="auto"/>
    </w:pPr>
    <w:rPr>
      <w:rFonts w:ascii="Calibri" w:eastAsia="MS Mincho" w:hAnsi="Calibri" w:cs="Calibri"/>
      <w:color w:val="000000"/>
      <w:lang w:val="en-US"/>
    </w:rPr>
  </w:style>
  <w:style w:type="table" w:styleId="Grigliatabella">
    <w:name w:val="Table Grid"/>
    <w:basedOn w:val="Tabellanormale"/>
    <w:uiPriority w:val="59"/>
    <w:rsid w:val="00CD3E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21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1461"/>
  </w:style>
  <w:style w:type="paragraph" w:styleId="Pidipagina">
    <w:name w:val="footer"/>
    <w:basedOn w:val="Normale"/>
    <w:link w:val="PidipaginaCarattere"/>
    <w:uiPriority w:val="99"/>
    <w:unhideWhenUsed/>
    <w:rsid w:val="00921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14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Lobello Francesco</cp:lastModifiedBy>
  <cp:revision>6</cp:revision>
  <dcterms:created xsi:type="dcterms:W3CDTF">2020-03-19T14:52:00Z</dcterms:created>
  <dcterms:modified xsi:type="dcterms:W3CDTF">2020-05-26T09:05:00Z</dcterms:modified>
</cp:coreProperties>
</file>